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D8D" w:rsidRPr="00BC7D8D" w:rsidRDefault="00BC7D8D" w:rsidP="00BC7D8D">
      <w:pPr>
        <w:widowControl/>
        <w:spacing w:line="207" w:lineRule="atLeast"/>
        <w:jc w:val="center"/>
        <w:outlineLvl w:val="0"/>
        <w:rPr>
          <w:rStyle w:val="a3"/>
        </w:rPr>
      </w:pPr>
      <w:r>
        <w:rPr>
          <w:rStyle w:val="a3"/>
          <w:rFonts w:ascii="微软雅黑" w:eastAsia="微软雅黑" w:hAnsi="微软雅黑" w:hint="eastAsia"/>
          <w:bCs w:val="0"/>
          <w:color w:val="333333"/>
          <w:sz w:val="11"/>
          <w:szCs w:val="11"/>
        </w:rPr>
        <w:t>河南科技大学</w:t>
      </w:r>
      <w:r w:rsidRPr="00BC7D8D">
        <w:rPr>
          <w:rStyle w:val="a3"/>
          <w:rFonts w:ascii="微软雅黑" w:eastAsia="微软雅黑" w:hAnsi="微软雅黑" w:hint="eastAsia"/>
          <w:bCs w:val="0"/>
          <w:color w:val="333333"/>
          <w:sz w:val="11"/>
          <w:szCs w:val="11"/>
        </w:rPr>
        <w:t>2022、2023届</w:t>
      </w:r>
      <w:proofErr w:type="gramStart"/>
      <w:r w:rsidRPr="00BC7D8D">
        <w:rPr>
          <w:rStyle w:val="a3"/>
          <w:rFonts w:ascii="微软雅黑" w:eastAsia="微软雅黑" w:hAnsi="微软雅黑" w:hint="eastAsia"/>
          <w:bCs w:val="0"/>
          <w:color w:val="333333"/>
          <w:sz w:val="11"/>
          <w:szCs w:val="11"/>
        </w:rPr>
        <w:t>毕业生毕业生</w:t>
      </w:r>
      <w:proofErr w:type="gramEnd"/>
      <w:r w:rsidRPr="00BC7D8D">
        <w:rPr>
          <w:rStyle w:val="a3"/>
          <w:rFonts w:ascii="微软雅黑" w:eastAsia="微软雅黑" w:hAnsi="微软雅黑" w:hint="eastAsia"/>
          <w:bCs w:val="0"/>
          <w:color w:val="333333"/>
          <w:sz w:val="11"/>
          <w:szCs w:val="11"/>
        </w:rPr>
        <w:t>就业质量调查报告</w:t>
      </w:r>
      <w:r w:rsidRPr="00BC7D8D">
        <w:rPr>
          <w:rStyle w:val="a3"/>
          <w:rFonts w:ascii="微软雅黑" w:eastAsia="微软雅黑" w:hAnsi="微软雅黑" w:hint="eastAsia"/>
          <w:color w:val="333333"/>
          <w:sz w:val="11"/>
          <w:szCs w:val="11"/>
        </w:rPr>
        <w:t>结果公告</w:t>
      </w:r>
    </w:p>
    <w:p w:rsidR="00BC7D8D" w:rsidRDefault="00BC7D8D" w:rsidP="00BC7D8D">
      <w:pPr>
        <w:widowControl/>
        <w:tabs>
          <w:tab w:val="center" w:pos="4153"/>
          <w:tab w:val="left" w:pos="6196"/>
        </w:tabs>
        <w:spacing w:line="207" w:lineRule="atLeast"/>
        <w:jc w:val="left"/>
        <w:outlineLvl w:val="0"/>
        <w:rPr>
          <w:rFonts w:ascii="微软雅黑" w:eastAsia="微软雅黑" w:hAnsi="微软雅黑" w:hint="eastAsia"/>
          <w:color w:val="333333"/>
          <w:sz w:val="11"/>
          <w:szCs w:val="11"/>
        </w:rPr>
      </w:pPr>
      <w:r>
        <w:rPr>
          <w:rFonts w:ascii="微软雅黑" w:eastAsia="微软雅黑" w:hAnsi="微软雅黑" w:hint="eastAsia"/>
          <w:color w:val="333333"/>
          <w:sz w:val="11"/>
          <w:szCs w:val="11"/>
        </w:rPr>
        <w:t>河南科技大学</w:t>
      </w:r>
      <w:r w:rsidRPr="00BC7D8D">
        <w:rPr>
          <w:rStyle w:val="a3"/>
          <w:rFonts w:ascii="微软雅黑" w:eastAsia="微软雅黑" w:hAnsi="微软雅黑" w:hint="eastAsia"/>
          <w:b w:val="0"/>
          <w:bCs w:val="0"/>
          <w:color w:val="333333"/>
          <w:sz w:val="11"/>
          <w:szCs w:val="11"/>
        </w:rPr>
        <w:t>2022、2023届</w:t>
      </w:r>
      <w:proofErr w:type="gramStart"/>
      <w:r w:rsidRPr="00BC7D8D">
        <w:rPr>
          <w:rStyle w:val="a3"/>
          <w:rFonts w:ascii="微软雅黑" w:eastAsia="微软雅黑" w:hAnsi="微软雅黑" w:hint="eastAsia"/>
          <w:b w:val="0"/>
          <w:bCs w:val="0"/>
          <w:color w:val="333333"/>
          <w:sz w:val="11"/>
          <w:szCs w:val="11"/>
        </w:rPr>
        <w:t>毕业生毕业生</w:t>
      </w:r>
      <w:proofErr w:type="gramEnd"/>
      <w:r w:rsidRPr="00BC7D8D">
        <w:rPr>
          <w:rStyle w:val="a3"/>
          <w:rFonts w:ascii="微软雅黑" w:eastAsia="微软雅黑" w:hAnsi="微软雅黑" w:hint="eastAsia"/>
          <w:b w:val="0"/>
          <w:bCs w:val="0"/>
          <w:color w:val="333333"/>
          <w:sz w:val="11"/>
          <w:szCs w:val="11"/>
        </w:rPr>
        <w:t>就业质量调查报告</w:t>
      </w:r>
      <w:r>
        <w:rPr>
          <w:rStyle w:val="a3"/>
          <w:rFonts w:ascii="微软雅黑" w:eastAsia="微软雅黑" w:hAnsi="微软雅黑" w:hint="eastAsia"/>
          <w:b w:val="0"/>
          <w:bCs w:val="0"/>
          <w:color w:val="333333"/>
          <w:sz w:val="11"/>
          <w:szCs w:val="11"/>
        </w:rPr>
        <w:t>项目</w:t>
      </w:r>
      <w:r>
        <w:rPr>
          <w:rFonts w:ascii="微软雅黑" w:eastAsia="微软雅黑" w:hAnsi="微软雅黑" w:hint="eastAsia"/>
          <w:color w:val="333333"/>
          <w:sz w:val="11"/>
          <w:szCs w:val="11"/>
        </w:rPr>
        <w:t>，按规定程序进行了开标、评审，成交结果公布如下：</w:t>
      </w:r>
    </w:p>
    <w:p w:rsidR="00BC7D8D" w:rsidRDefault="00BC7D8D" w:rsidP="00BC7D8D">
      <w:pPr>
        <w:pStyle w:val="a4"/>
        <w:shd w:val="clear" w:color="auto" w:fill="FFFFFF"/>
        <w:spacing w:before="0" w:beforeAutospacing="0" w:after="0" w:afterAutospacing="0" w:line="193" w:lineRule="atLeast"/>
        <w:ind w:firstLine="214"/>
        <w:rPr>
          <w:rFonts w:ascii="微软雅黑" w:eastAsia="微软雅黑" w:hAnsi="微软雅黑" w:hint="eastAsia"/>
          <w:color w:val="333333"/>
          <w:sz w:val="11"/>
          <w:szCs w:val="11"/>
        </w:rPr>
      </w:pPr>
      <w:r>
        <w:rPr>
          <w:rFonts w:ascii="微软雅黑" w:eastAsia="微软雅黑" w:hAnsi="微软雅黑" w:hint="eastAsia"/>
          <w:color w:val="333333"/>
          <w:sz w:val="11"/>
          <w:szCs w:val="11"/>
        </w:rPr>
        <w:t>一、项目名称及项目编号:</w:t>
      </w:r>
    </w:p>
    <w:p w:rsidR="00BC7D8D" w:rsidRDefault="00BC7D8D" w:rsidP="00BC7D8D">
      <w:pPr>
        <w:pStyle w:val="a4"/>
        <w:shd w:val="clear" w:color="auto" w:fill="FFFFFF"/>
        <w:spacing w:before="0" w:beforeAutospacing="0" w:after="0" w:afterAutospacing="0" w:line="193" w:lineRule="atLeast"/>
        <w:ind w:firstLine="214"/>
        <w:rPr>
          <w:rFonts w:ascii="微软雅黑" w:eastAsia="微软雅黑" w:hAnsi="微软雅黑" w:hint="eastAsia"/>
          <w:color w:val="333333"/>
          <w:sz w:val="11"/>
          <w:szCs w:val="11"/>
        </w:rPr>
      </w:pPr>
      <w:r>
        <w:rPr>
          <w:rFonts w:ascii="微软雅黑" w:eastAsia="微软雅黑" w:hAnsi="微软雅黑" w:hint="eastAsia"/>
          <w:color w:val="333333"/>
          <w:sz w:val="11"/>
          <w:szCs w:val="11"/>
        </w:rPr>
        <w:t>项目名称：</w:t>
      </w:r>
      <w:r w:rsidRPr="00BC7D8D">
        <w:rPr>
          <w:rStyle w:val="a3"/>
          <w:rFonts w:ascii="微软雅黑" w:eastAsia="微软雅黑" w:hAnsi="微软雅黑" w:cstheme="minorBidi" w:hint="eastAsia"/>
          <w:b w:val="0"/>
          <w:bCs w:val="0"/>
          <w:color w:val="333333"/>
          <w:kern w:val="2"/>
          <w:sz w:val="11"/>
          <w:szCs w:val="11"/>
        </w:rPr>
        <w:t>2022、2023届</w:t>
      </w:r>
      <w:proofErr w:type="gramStart"/>
      <w:r w:rsidRPr="00BC7D8D">
        <w:rPr>
          <w:rStyle w:val="a3"/>
          <w:rFonts w:ascii="微软雅黑" w:eastAsia="微软雅黑" w:hAnsi="微软雅黑" w:cstheme="minorBidi" w:hint="eastAsia"/>
          <w:b w:val="0"/>
          <w:bCs w:val="0"/>
          <w:color w:val="333333"/>
          <w:kern w:val="2"/>
          <w:sz w:val="11"/>
          <w:szCs w:val="11"/>
        </w:rPr>
        <w:t>毕业生毕业生</w:t>
      </w:r>
      <w:proofErr w:type="gramEnd"/>
      <w:r w:rsidRPr="00BC7D8D">
        <w:rPr>
          <w:rStyle w:val="a3"/>
          <w:rFonts w:ascii="微软雅黑" w:eastAsia="微软雅黑" w:hAnsi="微软雅黑" w:cstheme="minorBidi" w:hint="eastAsia"/>
          <w:b w:val="0"/>
          <w:bCs w:val="0"/>
          <w:color w:val="333333"/>
          <w:kern w:val="2"/>
          <w:sz w:val="11"/>
          <w:szCs w:val="11"/>
        </w:rPr>
        <w:t>就业质量调查报告</w:t>
      </w:r>
    </w:p>
    <w:p w:rsidR="00BC7D8D" w:rsidRDefault="00BC7D8D" w:rsidP="00BC7D8D">
      <w:pPr>
        <w:pStyle w:val="a4"/>
        <w:shd w:val="clear" w:color="auto" w:fill="FFFFFF"/>
        <w:spacing w:before="0" w:beforeAutospacing="0" w:after="0" w:afterAutospacing="0" w:line="193" w:lineRule="atLeast"/>
        <w:ind w:firstLine="214"/>
        <w:rPr>
          <w:rFonts w:ascii="微软雅黑" w:eastAsia="微软雅黑" w:hAnsi="微软雅黑" w:hint="eastAsia"/>
          <w:color w:val="333333"/>
          <w:sz w:val="11"/>
          <w:szCs w:val="11"/>
        </w:rPr>
      </w:pPr>
      <w:r>
        <w:rPr>
          <w:rStyle w:val="a3"/>
          <w:rFonts w:ascii="微软雅黑" w:eastAsia="微软雅黑" w:hAnsi="微软雅黑" w:hint="eastAsia"/>
          <w:color w:val="333333"/>
          <w:sz w:val="11"/>
          <w:szCs w:val="11"/>
        </w:rPr>
        <w:t>编号：ZXFW2022-0057</w:t>
      </w:r>
    </w:p>
    <w:p w:rsidR="00BC7D8D" w:rsidRDefault="00BC7D8D" w:rsidP="00BC7D8D">
      <w:pPr>
        <w:pStyle w:val="a4"/>
        <w:shd w:val="clear" w:color="auto" w:fill="FFFFFF"/>
        <w:spacing w:before="0" w:beforeAutospacing="0" w:after="0" w:afterAutospacing="0" w:line="193" w:lineRule="atLeast"/>
        <w:ind w:firstLine="214"/>
        <w:rPr>
          <w:rFonts w:ascii="微软雅黑" w:eastAsia="微软雅黑" w:hAnsi="微软雅黑" w:hint="eastAsia"/>
          <w:color w:val="333333"/>
          <w:sz w:val="11"/>
          <w:szCs w:val="11"/>
        </w:rPr>
      </w:pPr>
      <w:r>
        <w:rPr>
          <w:rFonts w:ascii="微软雅黑" w:eastAsia="微软雅黑" w:hAnsi="微软雅黑" w:hint="eastAsia"/>
          <w:color w:val="333333"/>
          <w:sz w:val="11"/>
          <w:szCs w:val="11"/>
        </w:rPr>
        <w:t>二、采购公告发布媒体及日期：2022年</w:t>
      </w:r>
      <w:r w:rsidR="00F917B6">
        <w:rPr>
          <w:rFonts w:ascii="微软雅黑" w:eastAsia="微软雅黑" w:hAnsi="微软雅黑" w:hint="eastAsia"/>
          <w:color w:val="333333"/>
          <w:sz w:val="11"/>
          <w:szCs w:val="11"/>
        </w:rPr>
        <w:t>10</w:t>
      </w:r>
      <w:r>
        <w:rPr>
          <w:rFonts w:ascii="微软雅黑" w:eastAsia="微软雅黑" w:hAnsi="微软雅黑" w:hint="eastAsia"/>
          <w:color w:val="333333"/>
          <w:sz w:val="11"/>
          <w:szCs w:val="11"/>
        </w:rPr>
        <w:t>月</w:t>
      </w:r>
      <w:r w:rsidR="00F917B6">
        <w:rPr>
          <w:rFonts w:ascii="微软雅黑" w:eastAsia="微软雅黑" w:hAnsi="微软雅黑" w:hint="eastAsia"/>
          <w:color w:val="333333"/>
          <w:sz w:val="11"/>
          <w:szCs w:val="11"/>
        </w:rPr>
        <w:t>12</w:t>
      </w:r>
      <w:r>
        <w:rPr>
          <w:rFonts w:ascii="微软雅黑" w:eastAsia="微软雅黑" w:hAnsi="微软雅黑" w:hint="eastAsia"/>
          <w:color w:val="333333"/>
          <w:sz w:val="11"/>
          <w:szCs w:val="11"/>
        </w:rPr>
        <w:t>日在河南科技大学国有资产管理处网站发布采购公告。</w:t>
      </w:r>
    </w:p>
    <w:p w:rsidR="00BC7D8D" w:rsidRDefault="00BC7D8D" w:rsidP="00BC7D8D">
      <w:pPr>
        <w:pStyle w:val="a4"/>
        <w:shd w:val="clear" w:color="auto" w:fill="FFFFFF"/>
        <w:spacing w:before="0" w:beforeAutospacing="0" w:after="0" w:afterAutospacing="0" w:line="193" w:lineRule="atLeast"/>
        <w:ind w:firstLine="214"/>
        <w:rPr>
          <w:rFonts w:ascii="微软雅黑" w:eastAsia="微软雅黑" w:hAnsi="微软雅黑" w:hint="eastAsia"/>
          <w:color w:val="333333"/>
          <w:sz w:val="11"/>
          <w:szCs w:val="11"/>
        </w:rPr>
      </w:pPr>
      <w:r>
        <w:rPr>
          <w:rFonts w:ascii="微软雅黑" w:eastAsia="微软雅黑" w:hAnsi="微软雅黑" w:hint="eastAsia"/>
          <w:color w:val="333333"/>
          <w:sz w:val="11"/>
          <w:szCs w:val="11"/>
        </w:rPr>
        <w:t>三、评审信息：</w:t>
      </w:r>
    </w:p>
    <w:p w:rsidR="00BC7D8D" w:rsidRDefault="00BC7D8D" w:rsidP="00BC7D8D">
      <w:pPr>
        <w:pStyle w:val="a4"/>
        <w:shd w:val="clear" w:color="auto" w:fill="FFFFFF"/>
        <w:spacing w:before="0" w:beforeAutospacing="0" w:after="0" w:afterAutospacing="0" w:line="193" w:lineRule="atLeast"/>
        <w:ind w:firstLine="214"/>
        <w:rPr>
          <w:rFonts w:ascii="微软雅黑" w:eastAsia="微软雅黑" w:hAnsi="微软雅黑" w:hint="eastAsia"/>
          <w:color w:val="333333"/>
          <w:sz w:val="11"/>
          <w:szCs w:val="11"/>
        </w:rPr>
      </w:pPr>
      <w:r>
        <w:rPr>
          <w:rFonts w:ascii="微软雅黑" w:eastAsia="微软雅黑" w:hAnsi="微软雅黑" w:hint="eastAsia"/>
          <w:color w:val="333333"/>
          <w:sz w:val="11"/>
          <w:szCs w:val="11"/>
        </w:rPr>
        <w:t>评审时间：</w:t>
      </w:r>
      <w:r w:rsidR="00F917B6">
        <w:rPr>
          <w:rFonts w:ascii="微软雅黑" w:eastAsia="微软雅黑" w:hAnsi="微软雅黑" w:hint="eastAsia"/>
          <w:color w:val="333333"/>
          <w:sz w:val="11"/>
          <w:szCs w:val="11"/>
        </w:rPr>
        <w:t>10</w:t>
      </w:r>
      <w:r>
        <w:rPr>
          <w:rFonts w:ascii="微软雅黑" w:eastAsia="微软雅黑" w:hAnsi="微软雅黑" w:hint="eastAsia"/>
          <w:color w:val="333333"/>
          <w:sz w:val="11"/>
          <w:szCs w:val="11"/>
        </w:rPr>
        <w:t>月</w:t>
      </w:r>
      <w:r w:rsidR="00F917B6">
        <w:rPr>
          <w:rFonts w:ascii="微软雅黑" w:eastAsia="微软雅黑" w:hAnsi="微软雅黑" w:hint="eastAsia"/>
          <w:color w:val="333333"/>
          <w:sz w:val="11"/>
          <w:szCs w:val="11"/>
        </w:rPr>
        <w:t>17</w:t>
      </w:r>
      <w:r>
        <w:rPr>
          <w:rFonts w:ascii="微软雅黑" w:eastAsia="微软雅黑" w:hAnsi="微软雅黑" w:hint="eastAsia"/>
          <w:color w:val="333333"/>
          <w:sz w:val="11"/>
          <w:szCs w:val="11"/>
        </w:rPr>
        <w:t>日</w:t>
      </w:r>
      <w:r w:rsidR="00F917B6">
        <w:rPr>
          <w:rFonts w:ascii="微软雅黑" w:eastAsia="微软雅黑" w:hAnsi="微软雅黑" w:hint="eastAsia"/>
          <w:color w:val="333333"/>
          <w:sz w:val="11"/>
          <w:szCs w:val="11"/>
        </w:rPr>
        <w:t>下</w:t>
      </w:r>
      <w:r>
        <w:rPr>
          <w:rFonts w:ascii="微软雅黑" w:eastAsia="微软雅黑" w:hAnsi="微软雅黑" w:hint="eastAsia"/>
          <w:color w:val="333333"/>
          <w:sz w:val="11"/>
          <w:szCs w:val="11"/>
        </w:rPr>
        <w:t>午</w:t>
      </w:r>
    </w:p>
    <w:p w:rsidR="00BC7D8D" w:rsidRDefault="00BC7D8D" w:rsidP="00BC7D8D">
      <w:pPr>
        <w:pStyle w:val="a4"/>
        <w:shd w:val="clear" w:color="auto" w:fill="FFFFFF"/>
        <w:spacing w:before="0" w:beforeAutospacing="0" w:after="0" w:afterAutospacing="0" w:line="193" w:lineRule="atLeast"/>
        <w:ind w:firstLine="214"/>
        <w:rPr>
          <w:rFonts w:ascii="微软雅黑" w:eastAsia="微软雅黑" w:hAnsi="微软雅黑" w:hint="eastAsia"/>
          <w:color w:val="333333"/>
          <w:sz w:val="11"/>
          <w:szCs w:val="11"/>
        </w:rPr>
      </w:pPr>
      <w:r>
        <w:rPr>
          <w:rFonts w:ascii="微软雅黑" w:eastAsia="微软雅黑" w:hAnsi="微软雅黑" w:hint="eastAsia"/>
          <w:color w:val="333333"/>
          <w:sz w:val="11"/>
          <w:szCs w:val="11"/>
        </w:rPr>
        <w:t>地点：图书馆306室</w:t>
      </w:r>
    </w:p>
    <w:p w:rsidR="00BC7D8D" w:rsidRDefault="00BC7D8D" w:rsidP="00BC7D8D">
      <w:pPr>
        <w:pStyle w:val="a4"/>
        <w:shd w:val="clear" w:color="auto" w:fill="FFFFFF"/>
        <w:spacing w:before="0" w:beforeAutospacing="0" w:after="0" w:afterAutospacing="0" w:line="193" w:lineRule="atLeast"/>
        <w:ind w:firstLine="214"/>
        <w:rPr>
          <w:rFonts w:ascii="微软雅黑" w:eastAsia="微软雅黑" w:hAnsi="微软雅黑" w:hint="eastAsia"/>
          <w:color w:val="333333"/>
          <w:sz w:val="11"/>
          <w:szCs w:val="11"/>
        </w:rPr>
      </w:pPr>
      <w:r>
        <w:rPr>
          <w:rFonts w:ascii="微软雅黑" w:eastAsia="微软雅黑" w:hAnsi="微软雅黑" w:hint="eastAsia"/>
          <w:color w:val="333333"/>
          <w:sz w:val="11"/>
          <w:szCs w:val="11"/>
        </w:rPr>
        <w:t>四、评审结果：</w:t>
      </w:r>
    </w:p>
    <w:p w:rsidR="00BC7D8D" w:rsidRDefault="00BC7D8D" w:rsidP="00BC7D8D">
      <w:pPr>
        <w:pStyle w:val="a4"/>
        <w:shd w:val="clear" w:color="auto" w:fill="FFFFFF"/>
        <w:spacing w:before="0" w:beforeAutospacing="0" w:after="0" w:afterAutospacing="0" w:line="193" w:lineRule="atLeast"/>
        <w:ind w:firstLine="214"/>
        <w:rPr>
          <w:rFonts w:ascii="微软雅黑" w:eastAsia="微软雅黑" w:hAnsi="微软雅黑" w:hint="eastAsia"/>
          <w:color w:val="333333"/>
          <w:sz w:val="11"/>
          <w:szCs w:val="11"/>
        </w:rPr>
      </w:pPr>
      <w:r>
        <w:rPr>
          <w:rFonts w:ascii="微软雅黑" w:eastAsia="微软雅黑" w:hAnsi="微软雅黑" w:hint="eastAsia"/>
          <w:color w:val="333333"/>
          <w:sz w:val="11"/>
          <w:szCs w:val="11"/>
        </w:rPr>
        <w:t>成交供应</w:t>
      </w:r>
      <w:r w:rsidR="00F917B6">
        <w:rPr>
          <w:rFonts w:ascii="微软雅黑" w:eastAsia="微软雅黑" w:hAnsi="微软雅黑" w:hint="eastAsia"/>
          <w:color w:val="333333"/>
          <w:sz w:val="11"/>
          <w:szCs w:val="11"/>
        </w:rPr>
        <w:t>商</w:t>
      </w:r>
      <w:r>
        <w:rPr>
          <w:rFonts w:ascii="微软雅黑" w:eastAsia="微软雅黑" w:hAnsi="微软雅黑" w:hint="eastAsia"/>
          <w:color w:val="333333"/>
          <w:sz w:val="11"/>
          <w:szCs w:val="11"/>
        </w:rPr>
        <w:t>：</w:t>
      </w:r>
      <w:r w:rsidR="00F917B6">
        <w:rPr>
          <w:rFonts w:ascii="微软雅黑" w:eastAsia="微软雅黑" w:hAnsi="微软雅黑" w:hint="eastAsia"/>
          <w:color w:val="333333"/>
          <w:sz w:val="11"/>
          <w:szCs w:val="11"/>
        </w:rPr>
        <w:t>河南省教育评估中心</w:t>
      </w:r>
    </w:p>
    <w:p w:rsidR="00BC7D8D" w:rsidRDefault="00BC7D8D" w:rsidP="00BC7D8D">
      <w:pPr>
        <w:pStyle w:val="a4"/>
        <w:shd w:val="clear" w:color="auto" w:fill="FFFFFF"/>
        <w:spacing w:before="0" w:beforeAutospacing="0" w:after="0" w:afterAutospacing="0" w:line="193" w:lineRule="atLeast"/>
        <w:ind w:firstLine="214"/>
        <w:rPr>
          <w:rFonts w:ascii="微软雅黑" w:eastAsia="微软雅黑" w:hAnsi="微软雅黑" w:hint="eastAsia"/>
          <w:color w:val="333333"/>
          <w:sz w:val="11"/>
          <w:szCs w:val="11"/>
        </w:rPr>
      </w:pPr>
      <w:r>
        <w:rPr>
          <w:rFonts w:ascii="微软雅黑" w:eastAsia="微软雅黑" w:hAnsi="微软雅黑" w:hint="eastAsia"/>
          <w:color w:val="333333"/>
          <w:sz w:val="11"/>
          <w:szCs w:val="11"/>
        </w:rPr>
        <w:t>成交价格：</w:t>
      </w:r>
      <w:r w:rsidR="00F917B6">
        <w:rPr>
          <w:rFonts w:ascii="微软雅黑" w:eastAsia="微软雅黑" w:hAnsi="微软雅黑" w:hint="eastAsia"/>
          <w:color w:val="333333"/>
          <w:sz w:val="11"/>
          <w:szCs w:val="11"/>
        </w:rPr>
        <w:t>120000（总价）</w:t>
      </w:r>
    </w:p>
    <w:p w:rsidR="00BC7D8D" w:rsidRDefault="00BC7D8D" w:rsidP="00BC7D8D">
      <w:pPr>
        <w:pStyle w:val="a4"/>
        <w:shd w:val="clear" w:color="auto" w:fill="FFFFFF"/>
        <w:spacing w:before="0" w:beforeAutospacing="0" w:after="0" w:afterAutospacing="0" w:line="193" w:lineRule="atLeast"/>
        <w:ind w:firstLine="214"/>
        <w:rPr>
          <w:rFonts w:ascii="微软雅黑" w:eastAsia="微软雅黑" w:hAnsi="微软雅黑" w:hint="eastAsia"/>
          <w:color w:val="333333"/>
          <w:sz w:val="11"/>
          <w:szCs w:val="11"/>
        </w:rPr>
      </w:pPr>
      <w:r>
        <w:rPr>
          <w:rFonts w:ascii="微软雅黑" w:eastAsia="微软雅黑" w:hAnsi="微软雅黑" w:hint="eastAsia"/>
          <w:color w:val="333333"/>
          <w:sz w:val="11"/>
          <w:szCs w:val="11"/>
        </w:rPr>
        <w:t>成交内容：</w:t>
      </w:r>
      <w:r w:rsidR="00F917B6">
        <w:rPr>
          <w:rFonts w:ascii="微软雅黑" w:eastAsia="微软雅黑" w:hAnsi="微软雅黑" w:hint="eastAsia"/>
          <w:color w:val="333333"/>
          <w:sz w:val="11"/>
          <w:szCs w:val="11"/>
        </w:rPr>
        <w:t>河南科技大学</w:t>
      </w:r>
      <w:r w:rsidR="00F917B6" w:rsidRPr="00BC7D8D">
        <w:rPr>
          <w:rStyle w:val="a3"/>
          <w:rFonts w:ascii="微软雅黑" w:eastAsia="微软雅黑" w:hAnsi="微软雅黑" w:cstheme="minorBidi" w:hint="eastAsia"/>
          <w:b w:val="0"/>
          <w:bCs w:val="0"/>
          <w:color w:val="333333"/>
          <w:kern w:val="2"/>
          <w:sz w:val="11"/>
          <w:szCs w:val="11"/>
        </w:rPr>
        <w:t>2022、2023届</w:t>
      </w:r>
      <w:proofErr w:type="gramStart"/>
      <w:r w:rsidR="00F917B6" w:rsidRPr="00BC7D8D">
        <w:rPr>
          <w:rStyle w:val="a3"/>
          <w:rFonts w:ascii="微软雅黑" w:eastAsia="微软雅黑" w:hAnsi="微软雅黑" w:cstheme="minorBidi" w:hint="eastAsia"/>
          <w:b w:val="0"/>
          <w:bCs w:val="0"/>
          <w:color w:val="333333"/>
          <w:kern w:val="2"/>
          <w:sz w:val="11"/>
          <w:szCs w:val="11"/>
        </w:rPr>
        <w:t>毕业生毕业生</w:t>
      </w:r>
      <w:proofErr w:type="gramEnd"/>
      <w:r w:rsidR="00F917B6" w:rsidRPr="00BC7D8D">
        <w:rPr>
          <w:rStyle w:val="a3"/>
          <w:rFonts w:ascii="微软雅黑" w:eastAsia="微软雅黑" w:hAnsi="微软雅黑" w:cstheme="minorBidi" w:hint="eastAsia"/>
          <w:b w:val="0"/>
          <w:bCs w:val="0"/>
          <w:color w:val="333333"/>
          <w:kern w:val="2"/>
          <w:sz w:val="11"/>
          <w:szCs w:val="11"/>
        </w:rPr>
        <w:t>就业质量调查报告</w:t>
      </w:r>
      <w:r w:rsidR="00F917B6">
        <w:rPr>
          <w:rFonts w:ascii="微软雅黑" w:eastAsia="微软雅黑" w:hAnsi="微软雅黑" w:hint="eastAsia"/>
          <w:color w:val="333333"/>
          <w:sz w:val="11"/>
          <w:szCs w:val="11"/>
        </w:rPr>
        <w:t>服务</w:t>
      </w:r>
    </w:p>
    <w:p w:rsidR="00BC7D8D" w:rsidRDefault="00BC7D8D" w:rsidP="00BC7D8D">
      <w:pPr>
        <w:pStyle w:val="a4"/>
        <w:shd w:val="clear" w:color="auto" w:fill="FFFFFF"/>
        <w:spacing w:before="0" w:beforeAutospacing="0" w:after="0" w:afterAutospacing="0" w:line="193" w:lineRule="atLeast"/>
        <w:ind w:firstLine="214"/>
        <w:rPr>
          <w:rFonts w:ascii="微软雅黑" w:eastAsia="微软雅黑" w:hAnsi="微软雅黑" w:hint="eastAsia"/>
          <w:color w:val="333333"/>
          <w:sz w:val="11"/>
          <w:szCs w:val="11"/>
        </w:rPr>
      </w:pPr>
      <w:r>
        <w:rPr>
          <w:rFonts w:ascii="微软雅黑" w:eastAsia="微软雅黑" w:hAnsi="微软雅黑" w:hint="eastAsia"/>
          <w:color w:val="333333"/>
          <w:sz w:val="11"/>
          <w:szCs w:val="11"/>
        </w:rPr>
        <w:t>采购人：河南科技大学招生就业办公室</w:t>
      </w:r>
    </w:p>
    <w:p w:rsidR="00BC7D8D" w:rsidRDefault="00F917B6" w:rsidP="00BC7D8D">
      <w:pPr>
        <w:pStyle w:val="a4"/>
        <w:shd w:val="clear" w:color="auto" w:fill="FFFFFF"/>
        <w:spacing w:before="0" w:beforeAutospacing="0" w:after="0" w:afterAutospacing="0" w:line="193" w:lineRule="atLeast"/>
        <w:ind w:firstLine="214"/>
        <w:rPr>
          <w:rFonts w:ascii="微软雅黑" w:eastAsia="微软雅黑" w:hAnsi="微软雅黑" w:hint="eastAsia"/>
          <w:color w:val="333333"/>
          <w:sz w:val="11"/>
          <w:szCs w:val="11"/>
        </w:rPr>
      </w:pPr>
      <w:r>
        <w:rPr>
          <w:rFonts w:ascii="微软雅黑" w:eastAsia="微软雅黑" w:hAnsi="微软雅黑" w:hint="eastAsia"/>
          <w:color w:val="333333"/>
          <w:sz w:val="11"/>
          <w:szCs w:val="11"/>
        </w:rPr>
        <w:t>联系人：韩</w:t>
      </w:r>
      <w:r w:rsidR="00BC7D8D">
        <w:rPr>
          <w:rFonts w:ascii="微软雅黑" w:eastAsia="微软雅黑" w:hAnsi="微软雅黑" w:hint="eastAsia"/>
          <w:color w:val="333333"/>
          <w:sz w:val="11"/>
          <w:szCs w:val="11"/>
        </w:rPr>
        <w:t>老师</w:t>
      </w:r>
    </w:p>
    <w:p w:rsidR="00BC7D8D" w:rsidRDefault="00BC7D8D" w:rsidP="00BC7D8D">
      <w:pPr>
        <w:pStyle w:val="a4"/>
        <w:shd w:val="clear" w:color="auto" w:fill="FFFFFF"/>
        <w:spacing w:before="0" w:beforeAutospacing="0" w:after="0" w:afterAutospacing="0" w:line="193" w:lineRule="atLeast"/>
        <w:ind w:firstLine="214"/>
        <w:rPr>
          <w:rFonts w:ascii="微软雅黑" w:eastAsia="微软雅黑" w:hAnsi="微软雅黑" w:hint="eastAsia"/>
          <w:color w:val="333333"/>
          <w:sz w:val="11"/>
          <w:szCs w:val="11"/>
        </w:rPr>
      </w:pPr>
      <w:r>
        <w:rPr>
          <w:rFonts w:ascii="微软雅黑" w:eastAsia="微软雅黑" w:hAnsi="微软雅黑" w:hint="eastAsia"/>
          <w:color w:val="333333"/>
          <w:sz w:val="11"/>
          <w:szCs w:val="11"/>
        </w:rPr>
        <w:t>联系电话：0379-</w:t>
      </w:r>
      <w:r w:rsidR="00F917B6">
        <w:rPr>
          <w:rFonts w:ascii="微软雅黑" w:eastAsia="微软雅黑" w:hAnsi="微软雅黑" w:hint="eastAsia"/>
          <w:color w:val="333333"/>
          <w:sz w:val="11"/>
          <w:szCs w:val="11"/>
        </w:rPr>
        <w:t>64231176</w:t>
      </w:r>
    </w:p>
    <w:p w:rsidR="00BC7D8D" w:rsidRDefault="00BC7D8D" w:rsidP="00BC7D8D">
      <w:pPr>
        <w:pStyle w:val="a4"/>
        <w:shd w:val="clear" w:color="auto" w:fill="FFFFFF"/>
        <w:spacing w:before="0" w:beforeAutospacing="0" w:after="0" w:afterAutospacing="0" w:line="193" w:lineRule="atLeast"/>
        <w:ind w:firstLine="214"/>
        <w:rPr>
          <w:rFonts w:ascii="微软雅黑" w:eastAsia="微软雅黑" w:hAnsi="微软雅黑" w:hint="eastAsia"/>
          <w:color w:val="333333"/>
          <w:sz w:val="11"/>
          <w:szCs w:val="11"/>
        </w:rPr>
      </w:pPr>
      <w:r>
        <w:rPr>
          <w:rFonts w:ascii="微软雅黑" w:eastAsia="微软雅黑" w:hAnsi="微软雅黑" w:hint="eastAsia"/>
          <w:color w:val="333333"/>
          <w:sz w:val="11"/>
          <w:szCs w:val="11"/>
        </w:rPr>
        <w:t>地址：洛阳市开元大道263号</w:t>
      </w:r>
    </w:p>
    <w:p w:rsidR="00BC7D8D" w:rsidRDefault="00BC7D8D" w:rsidP="00BC7D8D">
      <w:pPr>
        <w:pStyle w:val="a4"/>
        <w:shd w:val="clear" w:color="auto" w:fill="FFFFFF"/>
        <w:spacing w:before="0" w:beforeAutospacing="0" w:after="0" w:afterAutospacing="0" w:line="193" w:lineRule="atLeast"/>
        <w:ind w:firstLine="214"/>
        <w:rPr>
          <w:rFonts w:ascii="微软雅黑" w:eastAsia="微软雅黑" w:hAnsi="微软雅黑" w:hint="eastAsia"/>
          <w:color w:val="333333"/>
          <w:sz w:val="11"/>
          <w:szCs w:val="11"/>
        </w:rPr>
      </w:pPr>
      <w:r>
        <w:rPr>
          <w:rFonts w:ascii="微软雅黑" w:eastAsia="微软雅黑" w:hAnsi="微软雅黑" w:hint="eastAsia"/>
          <w:color w:val="333333"/>
          <w:sz w:val="11"/>
          <w:szCs w:val="11"/>
        </w:rPr>
        <w:t>邮编：471023</w:t>
      </w:r>
    </w:p>
    <w:p w:rsidR="00BC7D8D" w:rsidRDefault="00BC7D8D" w:rsidP="00BC7D8D">
      <w:pPr>
        <w:pStyle w:val="a4"/>
        <w:shd w:val="clear" w:color="auto" w:fill="FFFFFF"/>
        <w:spacing w:before="0" w:beforeAutospacing="0" w:after="0" w:afterAutospacing="0" w:line="193" w:lineRule="atLeast"/>
        <w:ind w:firstLine="214"/>
        <w:rPr>
          <w:rFonts w:ascii="微软雅黑" w:eastAsia="微软雅黑" w:hAnsi="微软雅黑" w:hint="eastAsia"/>
          <w:color w:val="333333"/>
          <w:sz w:val="11"/>
          <w:szCs w:val="11"/>
        </w:rPr>
      </w:pPr>
      <w:r>
        <w:rPr>
          <w:rFonts w:ascii="微软雅黑" w:eastAsia="微软雅黑" w:hAnsi="微软雅黑" w:hint="eastAsia"/>
          <w:color w:val="333333"/>
          <w:sz w:val="11"/>
          <w:szCs w:val="11"/>
        </w:rPr>
        <w:t>本公告期限为1个工作日，各有关当事人对评审结果如有异议者，可以在公告结束之日起三个工作日内，以书面形式向采购人提出质疑(加盖单位公章且法定代表人签字，并附带相应的证明材料)，由法定代表人或其授权代表携带企业营业执照复印件（加盖公章）及本人身份证件（原件）一并提交（邮寄、邮件不予受理），并以质疑</w:t>
      </w:r>
      <w:proofErr w:type="gramStart"/>
      <w:r>
        <w:rPr>
          <w:rFonts w:ascii="微软雅黑" w:eastAsia="微软雅黑" w:hAnsi="微软雅黑" w:hint="eastAsia"/>
          <w:color w:val="333333"/>
          <w:sz w:val="11"/>
          <w:szCs w:val="11"/>
        </w:rPr>
        <w:t>函接受</w:t>
      </w:r>
      <w:proofErr w:type="gramEnd"/>
      <w:r>
        <w:rPr>
          <w:rFonts w:ascii="微软雅黑" w:eastAsia="微软雅黑" w:hAnsi="微软雅黑" w:hint="eastAsia"/>
          <w:color w:val="333333"/>
          <w:sz w:val="11"/>
          <w:szCs w:val="11"/>
        </w:rPr>
        <w:t>确认日期作为受理时间。逾期未提交或未按照要求提交的</w:t>
      </w:r>
      <w:proofErr w:type="gramStart"/>
      <w:r>
        <w:rPr>
          <w:rFonts w:ascii="微软雅黑" w:eastAsia="微软雅黑" w:hAnsi="微软雅黑" w:hint="eastAsia"/>
          <w:color w:val="333333"/>
          <w:sz w:val="11"/>
          <w:szCs w:val="11"/>
        </w:rPr>
        <w:t>质疑函将不予</w:t>
      </w:r>
      <w:proofErr w:type="gramEnd"/>
      <w:r>
        <w:rPr>
          <w:rFonts w:ascii="微软雅黑" w:eastAsia="微软雅黑" w:hAnsi="微软雅黑" w:hint="eastAsia"/>
          <w:color w:val="333333"/>
          <w:sz w:val="11"/>
          <w:szCs w:val="11"/>
        </w:rPr>
        <w:t>受理。</w:t>
      </w:r>
    </w:p>
    <w:p w:rsidR="00F917B6" w:rsidRDefault="00F917B6" w:rsidP="00F917B6">
      <w:pPr>
        <w:pStyle w:val="vsbcontentend"/>
        <w:shd w:val="clear" w:color="auto" w:fill="FFFFFF"/>
        <w:spacing w:before="0" w:beforeAutospacing="0" w:after="0" w:afterAutospacing="0" w:line="193" w:lineRule="atLeast"/>
        <w:ind w:firstLine="214"/>
        <w:jc w:val="right"/>
        <w:rPr>
          <w:rFonts w:ascii="微软雅黑" w:eastAsia="微软雅黑" w:hAnsi="微软雅黑" w:hint="eastAsia"/>
          <w:color w:val="333333"/>
          <w:sz w:val="11"/>
          <w:szCs w:val="11"/>
        </w:rPr>
      </w:pPr>
    </w:p>
    <w:p w:rsidR="00BC7D8D" w:rsidRDefault="00BC7D8D" w:rsidP="00F917B6">
      <w:pPr>
        <w:pStyle w:val="vsbcontentend"/>
        <w:shd w:val="clear" w:color="auto" w:fill="FFFFFF"/>
        <w:spacing w:before="0" w:beforeAutospacing="0" w:after="0" w:afterAutospacing="0" w:line="193" w:lineRule="atLeast"/>
        <w:ind w:firstLine="214"/>
        <w:jc w:val="right"/>
        <w:rPr>
          <w:rFonts w:ascii="微软雅黑" w:eastAsia="微软雅黑" w:hAnsi="微软雅黑" w:hint="eastAsia"/>
          <w:color w:val="333333"/>
          <w:sz w:val="11"/>
          <w:szCs w:val="11"/>
        </w:rPr>
      </w:pPr>
      <w:r>
        <w:rPr>
          <w:rFonts w:ascii="微软雅黑" w:eastAsia="微软雅黑" w:hAnsi="微软雅黑" w:hint="eastAsia"/>
          <w:color w:val="333333"/>
          <w:sz w:val="11"/>
          <w:szCs w:val="11"/>
        </w:rPr>
        <w:t>招生就业办公室</w:t>
      </w:r>
    </w:p>
    <w:p w:rsidR="00C06DF5" w:rsidRDefault="00C06DF5"/>
    <w:sectPr w:rsidR="00C06DF5" w:rsidSect="00C06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7D8D"/>
    <w:rsid w:val="00BC7D8D"/>
    <w:rsid w:val="00C06DF5"/>
    <w:rsid w:val="00F91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F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C7D8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sbcontentstart">
    <w:name w:val="vsbcontent_start"/>
    <w:basedOn w:val="a"/>
    <w:rsid w:val="00BC7D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C7D8D"/>
    <w:rPr>
      <w:b/>
      <w:bCs/>
    </w:rPr>
  </w:style>
  <w:style w:type="paragraph" w:styleId="a4">
    <w:name w:val="Normal (Web)"/>
    <w:basedOn w:val="a"/>
    <w:uiPriority w:val="99"/>
    <w:semiHidden/>
    <w:unhideWhenUsed/>
    <w:rsid w:val="00BC7D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BC7D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BC7D8D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8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2022-11-29T12:57:00Z</dcterms:created>
  <dc:creator>j'y'g'l'k</dc:creator>
  <cp:lastModifiedBy>j'y'g'l'k</cp:lastModifiedBy>
  <dcterms:modified xsi:type="dcterms:W3CDTF">2022-11-29T14:05:00Z</dcterms:modified>
  <cp:revision>1</cp:revision>
</cp:coreProperties>
</file>